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F2A" w:rsidRDefault="00406A69" w:rsidP="00406A69">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imes New Roman"/>
          <w:b/>
          <w:color w:val="4F81BD" w:themeColor="accent1"/>
          <w:sz w:val="24"/>
          <w:szCs w:val="24"/>
        </w:rPr>
        <w:t>ACTA NÚMERO TRES.</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sz w:val="24"/>
          <w:szCs w:val="24"/>
        </w:rPr>
        <w:t xml:space="preserve">En el salón de sesiones de la Alcaldía Municipal de Olocuilta, departamento de La Paz, a las catorce horas del día </w:t>
      </w:r>
      <w:r w:rsidRPr="002C44B8">
        <w:rPr>
          <w:rFonts w:asciiTheme="majorHAnsi" w:hAnsiTheme="majorHAnsi" w:cs="Times New Roman"/>
          <w:b/>
          <w:bCs/>
          <w:i/>
          <w:iCs/>
          <w:sz w:val="24"/>
          <w:szCs w:val="24"/>
        </w:rPr>
        <w:t>veintidós de enero del año dos mil veintidós</w:t>
      </w:r>
      <w:r w:rsidRPr="002C44B8">
        <w:rPr>
          <w:rFonts w:asciiTheme="majorHAnsi" w:hAnsiTheme="majorHAnsi" w:cs="Times New Roman"/>
          <w:sz w:val="24"/>
          <w:szCs w:val="24"/>
        </w:rPr>
        <w:t xml:space="preserve">, en sesión de carácter extraordinaria presidida y convocada por el señor </w:t>
      </w:r>
      <w:r w:rsidRPr="002C44B8">
        <w:rPr>
          <w:rFonts w:asciiTheme="majorHAnsi" w:hAnsiTheme="majorHAnsi" w:cs="Times New Roman"/>
          <w:b/>
          <w:bCs/>
          <w:sz w:val="24"/>
          <w:szCs w:val="24"/>
        </w:rPr>
        <w:t>Alcalde municipal</w:t>
      </w:r>
      <w:r w:rsidRPr="002C44B8">
        <w:rPr>
          <w:rFonts w:asciiTheme="majorHAnsi" w:hAnsiTheme="majorHAnsi" w:cs="Times New Roman"/>
          <w:sz w:val="24"/>
          <w:szCs w:val="24"/>
        </w:rPr>
        <w:t xml:space="preserve"> Lic. Ronald Alexander López Preza; y con la asistencia de los </w:t>
      </w:r>
      <w:r w:rsidRPr="002C44B8">
        <w:rPr>
          <w:rFonts w:asciiTheme="majorHAnsi" w:hAnsiTheme="majorHAnsi" w:cs="Times New Roman"/>
          <w:b/>
          <w:bCs/>
          <w:sz w:val="24"/>
          <w:szCs w:val="24"/>
        </w:rPr>
        <w:t xml:space="preserve">regidores propietarios en el siguiente orden, </w:t>
      </w:r>
      <w:r w:rsidRPr="002C44B8">
        <w:rPr>
          <w:rFonts w:asciiTheme="majorHAnsi" w:hAnsiTheme="majorHAnsi" w:cs="Times New Roman"/>
          <w:sz w:val="24"/>
          <w:szCs w:val="24"/>
        </w:rPr>
        <w:t xml:space="preserve">Wendy Sabrina Rivera Hernández, Kevin Alonso Campos Rivera,  Marcos Antonio Martínez Rubio, Don Milton Javier Carrillo Portillo, Lic. Gilberto Antonio Toloza Méndez, y </w:t>
      </w:r>
      <w:r w:rsidRPr="002C44B8">
        <w:rPr>
          <w:rFonts w:asciiTheme="majorHAnsi" w:hAnsiTheme="majorHAnsi" w:cs="Times New Roman"/>
          <w:b/>
          <w:bCs/>
          <w:sz w:val="24"/>
          <w:szCs w:val="24"/>
        </w:rPr>
        <w:t>los</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regidores suplentes en el siguiente orden:</w:t>
      </w:r>
      <w:r w:rsidRPr="002C44B8">
        <w:rPr>
          <w:rFonts w:asciiTheme="majorHAnsi" w:hAnsiTheme="majorHAnsi" w:cs="Times New Roman"/>
          <w:sz w:val="24"/>
          <w:szCs w:val="24"/>
        </w:rPr>
        <w:t xml:space="preserve"> Sr. Mario Hugo Santos Aragón Melara, Sr. Luis Enrique Urbina </w:t>
      </w:r>
      <w:r w:rsidRPr="002C44B8">
        <w:rPr>
          <w:rFonts w:asciiTheme="majorHAnsi" w:hAnsiTheme="majorHAnsi" w:cs="Times New Roman"/>
          <w:bCs/>
          <w:sz w:val="24"/>
          <w:szCs w:val="24"/>
        </w:rPr>
        <w:t>y</w:t>
      </w:r>
      <w:r w:rsidRPr="002C44B8">
        <w:rPr>
          <w:rFonts w:asciiTheme="majorHAnsi" w:hAnsiTheme="majorHAnsi" w:cs="Times New Roman"/>
          <w:b/>
          <w:bCs/>
          <w:sz w:val="24"/>
          <w:szCs w:val="24"/>
        </w:rPr>
        <w:t xml:space="preserve"> del</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secretario municipal</w:t>
      </w:r>
      <w:r w:rsidRPr="002C44B8">
        <w:rPr>
          <w:rFonts w:asciiTheme="majorHAnsi" w:hAnsiTheme="majorHAnsi" w:cs="Times New Roman"/>
          <w:sz w:val="24"/>
          <w:szCs w:val="24"/>
        </w:rPr>
        <w:t xml:space="preserve">, </w:t>
      </w:r>
      <w:r w:rsidRPr="00406A69">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2C44B8">
        <w:rPr>
          <w:rFonts w:asciiTheme="majorHAnsi" w:hAnsiTheme="majorHAnsi" w:cs="Times New Roman"/>
          <w:b/>
          <w:sz w:val="24"/>
          <w:szCs w:val="24"/>
        </w:rPr>
        <w:t>1)</w:t>
      </w:r>
      <w:r w:rsidRPr="002C44B8">
        <w:rPr>
          <w:rFonts w:asciiTheme="majorHAnsi" w:hAnsiTheme="majorHAnsi" w:cs="Times New Roman"/>
          <w:sz w:val="24"/>
          <w:szCs w:val="24"/>
        </w:rPr>
        <w:t xml:space="preserve"> Verificación de quórum.</w:t>
      </w:r>
      <w:r w:rsidRPr="002C44B8">
        <w:rPr>
          <w:rFonts w:asciiTheme="majorHAnsi" w:hAnsiTheme="majorHAnsi" w:cs="Times New Roman"/>
          <w:b/>
          <w:sz w:val="24"/>
          <w:szCs w:val="24"/>
        </w:rPr>
        <w:t>2)</w:t>
      </w:r>
      <w:r w:rsidRPr="002C44B8">
        <w:rPr>
          <w:rFonts w:asciiTheme="majorHAnsi" w:hAnsiTheme="majorHAnsi" w:cs="Times New Roman"/>
          <w:sz w:val="24"/>
          <w:szCs w:val="24"/>
        </w:rPr>
        <w:t xml:space="preserve"> Aprobación de agenda a desarrollar.</w:t>
      </w:r>
      <w:r w:rsidRPr="002C44B8">
        <w:rPr>
          <w:rFonts w:asciiTheme="majorHAnsi" w:hAnsiTheme="majorHAnsi" w:cs="Times New Roman"/>
          <w:b/>
          <w:sz w:val="24"/>
          <w:szCs w:val="24"/>
        </w:rPr>
        <w:t>3)</w:t>
      </w:r>
      <w:r w:rsidRPr="002C44B8">
        <w:rPr>
          <w:rFonts w:asciiTheme="majorHAnsi" w:hAnsiTheme="majorHAnsi" w:cs="Times New Roman"/>
          <w:sz w:val="24"/>
          <w:szCs w:val="24"/>
        </w:rPr>
        <w:t xml:space="preserve"> Nombramiento del  Síndico Municipal, de forma interina  por motivos de incapacidad médica, para el periodo del 22 de enero al 02 de febrero de 2022. </w:t>
      </w:r>
      <w:r w:rsidRPr="002C44B8">
        <w:rPr>
          <w:rFonts w:asciiTheme="majorHAnsi" w:hAnsiTheme="majorHAnsi" w:cs="Times New Roman"/>
          <w:b/>
          <w:sz w:val="24"/>
          <w:szCs w:val="24"/>
        </w:rPr>
        <w:t>4)</w:t>
      </w:r>
      <w:r w:rsidRPr="002C44B8">
        <w:rPr>
          <w:rFonts w:asciiTheme="majorHAnsi" w:hAnsiTheme="majorHAnsi" w:cs="Times New Roman"/>
          <w:sz w:val="24"/>
          <w:szCs w:val="24"/>
        </w:rPr>
        <w:t xml:space="preserve"> Nombramiento del  jefe de transporte  ad Honorem, de forma interina para el periodo del 22 de enero al 02 de febrero de 2022.</w:t>
      </w:r>
      <w:r w:rsidRPr="002C44B8">
        <w:rPr>
          <w:rFonts w:asciiTheme="majorHAnsi" w:eastAsia="Times New Roman" w:hAnsiTheme="majorHAnsi" w:cstheme="minorHAnsi"/>
          <w:sz w:val="24"/>
          <w:szCs w:val="24"/>
        </w:rPr>
        <w:t xml:space="preserve"> . </w:t>
      </w:r>
      <w:r w:rsidRPr="002C44B8">
        <w:rPr>
          <w:rFonts w:asciiTheme="majorHAnsi" w:hAnsiTheme="majorHAnsi"/>
          <w:sz w:val="24"/>
          <w:szCs w:val="24"/>
          <w:lang w:eastAsia="es-ES"/>
        </w:rPr>
        <w:t>El Concejo Municipal emitió los acuerdos siguientes:</w:t>
      </w:r>
      <w:r w:rsidRPr="002C44B8">
        <w:rPr>
          <w:rFonts w:asciiTheme="majorHAnsi" w:hAnsiTheme="majorHAnsi" w:cstheme="minorHAnsi"/>
          <w:b/>
          <w:color w:val="4F81BD" w:themeColor="accent1"/>
          <w:sz w:val="24"/>
          <w:szCs w:val="24"/>
        </w:rPr>
        <w:t xml:space="preserve"> </w:t>
      </w:r>
    </w:p>
    <w:p w:rsidR="00F91F2A" w:rsidRDefault="00406A69" w:rsidP="00406A69">
      <w:pPr>
        <w:spacing w:line="360" w:lineRule="auto"/>
        <w:jc w:val="both"/>
        <w:rPr>
          <w:rStyle w:val="markedcontent"/>
          <w:rFonts w:asciiTheme="majorHAnsi" w:hAnsiTheme="majorHAnsi" w:cs="Times New Roman"/>
          <w:sz w:val="24"/>
          <w:szCs w:val="24"/>
        </w:rPr>
      </w:pPr>
      <w:r w:rsidRPr="002C44B8">
        <w:rPr>
          <w:rFonts w:asciiTheme="majorHAnsi" w:hAnsiTheme="majorHAnsi" w:cs="Times New Roman"/>
          <w:b/>
          <w:color w:val="4F81BD" w:themeColor="accent1"/>
          <w:sz w:val="24"/>
          <w:szCs w:val="24"/>
        </w:rPr>
        <w:t>ACUERDO NÚMERO UNO</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El alcalde municipal hace la explicación a los regidores del  punto número tres de la agenda en el cual consiste en el nombramiento del Síndico Municipal, de forma interina  por motivos de incapacidad médica, para el periodo del 22 de enero al 02 de febrero de 2022. Esto es</w:t>
      </w:r>
      <w:r w:rsidRPr="002C44B8">
        <w:rPr>
          <w:rFonts w:asciiTheme="majorHAnsi" w:hAnsiTheme="majorHAnsi" w:cs="Times New Roman"/>
          <w:b/>
          <w:sz w:val="24"/>
          <w:szCs w:val="24"/>
        </w:rPr>
        <w:t xml:space="preserve"> </w:t>
      </w:r>
      <w:r w:rsidRPr="002C44B8">
        <w:rPr>
          <w:rFonts w:asciiTheme="majorHAnsi" w:hAnsiTheme="majorHAnsi" w:cs="Times New Roman"/>
          <w:sz w:val="24"/>
          <w:szCs w:val="24"/>
        </w:rPr>
        <w:t xml:space="preserve">debido a que el Sr. Delgado ha presentado ante el despacho municipal una incapacidad medica por un periodo de catorce días, teniendo inicio el día veintiuno de enero y finalizando el día dos de febrero del corriente año, y debido a ello el alcalde municipal sugiere el nombramiento de forma interino y sugiere que el perfil  del segundo regidor propietario el Sr. Kevin Alonso Campos Rivera, expresa que es considerable  ya que tiene la experiencia en el área de Sindicatura. Conociendo del perfil se somete a votación, pero previo a la votación  el segundo regidor propietario Kevin Alonso Campo Rivera pronuncia que se excusa de la votación por conflicto de interés, </w:t>
      </w:r>
      <w:r w:rsidRPr="002C44B8">
        <w:rPr>
          <w:rFonts w:asciiTheme="majorHAnsi" w:hAnsiTheme="majorHAnsi" w:cs="Times New Roman"/>
          <w:sz w:val="24"/>
          <w:szCs w:val="24"/>
        </w:rPr>
        <w:lastRenderedPageBreak/>
        <w:t xml:space="preserve">cediendo la votación al segundo regidor suplente Sr. Luis Enrique Urbina  y con  siete </w:t>
      </w:r>
      <w:r w:rsidRPr="002C44B8">
        <w:rPr>
          <w:rFonts w:asciiTheme="majorHAnsi" w:hAnsiTheme="majorHAnsi" w:cs="Times New Roman"/>
          <w:b/>
          <w:sz w:val="24"/>
          <w:szCs w:val="24"/>
        </w:rPr>
        <w:t>(7)</w:t>
      </w:r>
      <w:r w:rsidRPr="002C44B8">
        <w:rPr>
          <w:rFonts w:asciiTheme="majorHAnsi" w:hAnsiTheme="majorHAnsi" w:cs="Times New Roman"/>
          <w:sz w:val="24"/>
          <w:szCs w:val="24"/>
        </w:rPr>
        <w:t xml:space="preserve"> votos a favor el concejo </w:t>
      </w:r>
      <w:r w:rsidRPr="002C44B8">
        <w:rPr>
          <w:rStyle w:val="markedcontent"/>
          <w:rFonts w:asciiTheme="majorHAnsi" w:hAnsiTheme="majorHAnsi" w:cs="Times New Roman"/>
          <w:b/>
          <w:sz w:val="24"/>
          <w:szCs w:val="24"/>
        </w:rPr>
        <w:t>A C U E R D A: II)</w:t>
      </w:r>
      <w:r w:rsidRPr="002C44B8">
        <w:rPr>
          <w:rStyle w:val="markedcontent"/>
          <w:rFonts w:asciiTheme="majorHAnsi" w:hAnsiTheme="majorHAnsi" w:cs="Times New Roman"/>
          <w:sz w:val="24"/>
          <w:szCs w:val="24"/>
        </w:rPr>
        <w:t xml:space="preserve"> autorizar al alcalde municipal el nombramiento del segundo regidor propietario </w:t>
      </w:r>
      <w:r w:rsidRPr="002C44B8">
        <w:rPr>
          <w:rStyle w:val="markedcontent"/>
          <w:rFonts w:asciiTheme="majorHAnsi" w:hAnsiTheme="majorHAnsi" w:cs="Times New Roman"/>
          <w:b/>
          <w:i/>
          <w:sz w:val="24"/>
          <w:szCs w:val="24"/>
        </w:rPr>
        <w:t>Kevin Alonso Campos Rivera</w:t>
      </w:r>
      <w:r w:rsidRPr="002C44B8">
        <w:rPr>
          <w:rStyle w:val="markedcontent"/>
          <w:rFonts w:asciiTheme="majorHAnsi" w:hAnsiTheme="majorHAnsi" w:cs="Times New Roman"/>
          <w:sz w:val="24"/>
          <w:szCs w:val="24"/>
        </w:rPr>
        <w:t xml:space="preserve">, como Síndico municipal interino, durante el periodo que perdure la incapacidad del señor Delgado, señalado  en un  periodo el veintidós de enero  hasta el día dos de febrero de 2022. </w:t>
      </w:r>
      <w:r w:rsidRPr="002C44B8">
        <w:rPr>
          <w:rStyle w:val="markedcontent"/>
          <w:rFonts w:asciiTheme="majorHAnsi" w:hAnsiTheme="majorHAnsi" w:cs="Times New Roman"/>
          <w:b/>
          <w:sz w:val="24"/>
          <w:szCs w:val="24"/>
        </w:rPr>
        <w:t>II)</w:t>
      </w:r>
      <w:r w:rsidRPr="002C44B8">
        <w:rPr>
          <w:rStyle w:val="markedcontent"/>
          <w:rFonts w:asciiTheme="majorHAnsi" w:hAnsiTheme="majorHAnsi" w:cs="Times New Roman"/>
          <w:sz w:val="24"/>
          <w:szCs w:val="24"/>
        </w:rPr>
        <w:t xml:space="preserve"> Autorizar al tesorero municipal </w:t>
      </w:r>
      <w:r w:rsidRPr="00406A69">
        <w:rPr>
          <w:rFonts w:asciiTheme="majorHAnsi" w:hAnsiTheme="majorHAnsi" w:cs="Times New Roman"/>
          <w:color w:val="00B050"/>
          <w:sz w:val="24"/>
          <w:szCs w:val="24"/>
        </w:rPr>
        <w:t>//////////////////////</w:t>
      </w:r>
      <w:r w:rsidRPr="00406A69">
        <w:rPr>
          <w:rStyle w:val="markedcontent"/>
          <w:rFonts w:asciiTheme="majorHAnsi" w:hAnsiTheme="majorHAnsi" w:cs="Times New Roman"/>
          <w:color w:val="00B050"/>
          <w:sz w:val="24"/>
          <w:szCs w:val="24"/>
        </w:rPr>
        <w:t xml:space="preserve">, </w:t>
      </w:r>
      <w:r w:rsidRPr="002C44B8">
        <w:rPr>
          <w:rStyle w:val="markedcontent"/>
          <w:rFonts w:asciiTheme="majorHAnsi" w:hAnsiTheme="majorHAnsi" w:cs="Times New Roman"/>
          <w:sz w:val="24"/>
          <w:szCs w:val="24"/>
        </w:rPr>
        <w:t xml:space="preserve">para que realice las erogaciones respectivas en compensación del interinato como síndico interino al Sr. Kevin Alonso Campos Rivera COMUNIQUESE. </w:t>
      </w:r>
    </w:p>
    <w:p w:rsidR="00406A69" w:rsidRPr="002C44B8" w:rsidRDefault="00406A69" w:rsidP="00406A69">
      <w:pPr>
        <w:spacing w:line="360" w:lineRule="auto"/>
        <w:jc w:val="both"/>
        <w:rPr>
          <w:rFonts w:asciiTheme="majorHAnsi" w:hAnsiTheme="majorHAnsi" w:cstheme="minorHAnsi"/>
          <w:b/>
          <w:color w:val="4F81BD" w:themeColor="accent1"/>
          <w:sz w:val="24"/>
          <w:szCs w:val="24"/>
        </w:rPr>
      </w:pPr>
      <w:bookmarkStart w:id="0" w:name="_GoBack"/>
      <w:bookmarkEnd w:id="0"/>
      <w:r w:rsidRPr="002C44B8">
        <w:rPr>
          <w:rFonts w:asciiTheme="majorHAnsi" w:hAnsiTheme="majorHAnsi" w:cs="Times New Roman"/>
          <w:b/>
          <w:color w:val="4F81BD" w:themeColor="accent1"/>
          <w:sz w:val="24"/>
          <w:szCs w:val="24"/>
        </w:rPr>
        <w:t xml:space="preserve">ACUERDO NÚMERO DOS. </w:t>
      </w:r>
      <w:r w:rsidRPr="002C44B8">
        <w:rPr>
          <w:rFonts w:asciiTheme="majorHAnsi" w:hAnsiTheme="majorHAnsi" w:cs="Times New Roman"/>
          <w:sz w:val="24"/>
          <w:szCs w:val="24"/>
        </w:rPr>
        <w:t xml:space="preserve">El alcalde municipal hace la explicación a los regidores del punto número cuatro de la agenda en el cual consiste en el nombramiento del  jefe de transporte  ad Honorem, de forma interina para el periodo del 22 de enero al 02 de febrero de 2022. Debido a que el Sr. Delgado ha presentado ante el despacho municipal una incapacidad por un periodo de catorce días, teniendo inicio el día veintiuno de enero y finalizando el día dos de febrero del corriente año, y debido a ello el alcalde municipal sugiere el perfil  del Sr. </w:t>
      </w:r>
      <w:r w:rsidRPr="00406A69">
        <w:rPr>
          <w:rFonts w:asciiTheme="majorHAnsi" w:hAnsiTheme="majorHAnsi" w:cs="Times New Roman"/>
          <w:color w:val="00B050"/>
          <w:sz w:val="24"/>
          <w:szCs w:val="24"/>
        </w:rPr>
        <w:t>//////////////////////.</w:t>
      </w:r>
      <w:r>
        <w:rPr>
          <w:rFonts w:asciiTheme="majorHAnsi" w:hAnsiTheme="majorHAnsi" w:cs="Times New Roman"/>
          <w:color w:val="00B050"/>
          <w:sz w:val="24"/>
          <w:szCs w:val="24"/>
        </w:rPr>
        <w:t xml:space="preserve"> </w:t>
      </w:r>
      <w:r w:rsidRPr="00406A69">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para que de forma interina funja de  a partir del día 22 de enero al 02 de febrero la jefatura de la unidad de transporte de forma interina y ad honorem, conociendo el perfil los regidores someten a votación  y con seis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votos a favor el concejo </w:t>
      </w:r>
      <w:r w:rsidRPr="002C44B8">
        <w:rPr>
          <w:rStyle w:val="markedcontent"/>
          <w:rFonts w:asciiTheme="majorHAnsi" w:hAnsiTheme="majorHAnsi" w:cs="Times New Roman"/>
          <w:b/>
          <w:sz w:val="24"/>
          <w:szCs w:val="24"/>
        </w:rPr>
        <w:t xml:space="preserve">A C U E R D A: </w:t>
      </w:r>
      <w:r w:rsidRPr="002C44B8">
        <w:rPr>
          <w:rStyle w:val="markedcontent"/>
          <w:rFonts w:asciiTheme="majorHAnsi" w:hAnsiTheme="majorHAnsi" w:cs="Times New Roman"/>
          <w:sz w:val="24"/>
          <w:szCs w:val="24"/>
        </w:rPr>
        <w:t xml:space="preserve">autorizar al alcalde municipal el nombramiento de forma interina del  jefe  de transporte ad- honorem  al señor </w:t>
      </w:r>
      <w:r w:rsidRPr="002C44B8">
        <w:rPr>
          <w:rFonts w:asciiTheme="majorHAnsi" w:hAnsiTheme="majorHAnsi" w:cs="Times New Roman"/>
          <w:sz w:val="24"/>
          <w:szCs w:val="24"/>
        </w:rPr>
        <w:t xml:space="preserve">Sr. </w:t>
      </w:r>
      <w:r w:rsidRPr="00406A69">
        <w:rPr>
          <w:rFonts w:asciiTheme="majorHAnsi" w:hAnsiTheme="majorHAnsi" w:cs="Times New Roman"/>
          <w:color w:val="00B050"/>
          <w:sz w:val="24"/>
          <w:szCs w:val="24"/>
        </w:rPr>
        <w:t xml:space="preserve">//////////////////////. </w:t>
      </w:r>
      <w:r w:rsidRPr="002C44B8">
        <w:rPr>
          <w:rStyle w:val="markedcontent"/>
          <w:rFonts w:asciiTheme="majorHAnsi" w:hAnsiTheme="majorHAnsi" w:cs="Times New Roman"/>
          <w:sz w:val="24"/>
          <w:szCs w:val="24"/>
        </w:rPr>
        <w:t>señalado  en un  periodo el veintidós de enero  hasta el dos de febrero de 2022. Es importante mencionar que el quinto regidor propietario Lic. Gilberto Antonio Toloza Méndez salva su voto sin pronunciar comentario alguno. COMUNÍQUESE</w:t>
      </w:r>
    </w:p>
    <w:p w:rsidR="00406A69" w:rsidRPr="00AE3E68" w:rsidRDefault="00406A69" w:rsidP="00406A69">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Y no habiendo más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catorce horas y treinta y seis minutos del día vestidos de enero de dos mil veintidós, de todo lo cual,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69"/>
    <w:rsid w:val="00406A69"/>
    <w:rsid w:val="00CE52C5"/>
    <w:rsid w:val="00F91F2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A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rkedcontent">
    <w:name w:val="markedcontent"/>
    <w:basedOn w:val="Fuentedeprrafopredeter"/>
    <w:rsid w:val="00406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A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rkedcontent">
    <w:name w:val="markedcontent"/>
    <w:basedOn w:val="Fuentedeprrafopredeter"/>
    <w:rsid w:val="00406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693</Words>
  <Characters>3815</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2023-01-06T20:49:00Z</dcterms:created>
  <dcterms:modified xsi:type="dcterms:W3CDTF">2023-01-06T21:54:00Z</dcterms:modified>
</cp:coreProperties>
</file>